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8D411" w14:textId="782BDD2E" w:rsidR="006951B9" w:rsidRPr="00C04BA2" w:rsidRDefault="006951B9" w:rsidP="006951B9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  <w:r w:rsidR="00ED51BA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</w:t>
      </w:r>
    </w:p>
    <w:p w14:paraId="4D7C73FB" w14:textId="77777777" w:rsidR="006951B9" w:rsidRPr="00C04BA2" w:rsidRDefault="006951B9" w:rsidP="006951B9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7E59C178" w14:textId="710A826B" w:rsidR="006951B9" w:rsidRPr="00C04BA2" w:rsidRDefault="006951B9" w:rsidP="006951B9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46018A5" w14:textId="77777777" w:rsidR="006951B9" w:rsidRPr="00C04BA2" w:rsidRDefault="006951B9" w:rsidP="006951B9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59E5C1E" w14:textId="77777777" w:rsidR="006951B9" w:rsidRPr="00C04BA2" w:rsidRDefault="006951B9" w:rsidP="006951B9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2740AD23" w14:textId="77777777" w:rsidR="006951B9" w:rsidRPr="00C04BA2" w:rsidRDefault="006951B9" w:rsidP="006951B9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773EE111" w14:textId="77777777" w:rsidR="006951B9" w:rsidRPr="00C04BA2" w:rsidRDefault="006951B9" w:rsidP="006951B9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424D42B6" w14:textId="77777777" w:rsidR="006951B9" w:rsidRPr="00C04BA2" w:rsidRDefault="006951B9" w:rsidP="006951B9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29050B92" w14:textId="77777777" w:rsidR="006951B9" w:rsidRPr="00C04BA2" w:rsidRDefault="006951B9" w:rsidP="006951B9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4199B682" w14:textId="77777777" w:rsidR="006951B9" w:rsidRPr="00C04BA2" w:rsidRDefault="006951B9" w:rsidP="006951B9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40FB643B" w14:textId="77777777" w:rsidR="006951B9" w:rsidRPr="00C04BA2" w:rsidRDefault="006951B9" w:rsidP="006951B9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0740FE75" w14:textId="77777777" w:rsidR="006951B9" w:rsidRPr="00C04BA2" w:rsidRDefault="006951B9" w:rsidP="006951B9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636E8BDE" w14:textId="77777777" w:rsidR="006951B9" w:rsidRPr="00C04BA2" w:rsidRDefault="006951B9" w:rsidP="006951B9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22F8BAC9" w14:textId="77777777" w:rsidR="006951B9" w:rsidRPr="00C04BA2" w:rsidRDefault="006951B9" w:rsidP="006951B9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3B228384" w14:textId="77777777" w:rsidR="006951B9" w:rsidRPr="00C04BA2" w:rsidRDefault="006951B9" w:rsidP="006951B9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361C3845" w14:textId="77777777" w:rsidR="006951B9" w:rsidRPr="00C04BA2" w:rsidRDefault="006951B9" w:rsidP="006951B9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73A77652" w14:textId="77777777" w:rsidR="006951B9" w:rsidRPr="00C04BA2" w:rsidRDefault="006951B9" w:rsidP="006951B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7A731E06" w14:textId="0AEE57BA" w:rsidR="006951B9" w:rsidRPr="006E2137" w:rsidRDefault="006951B9" w:rsidP="006951B9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6E2137">
        <w:rPr>
          <w:rFonts w:asciiTheme="minorHAnsi" w:hAnsiTheme="minorHAnsi" w:cstheme="minorHAnsi"/>
          <w:b/>
          <w:sz w:val="28"/>
          <w:szCs w:val="28"/>
        </w:rPr>
        <w:t>CZĘŚĆ</w:t>
      </w:r>
      <w:r w:rsidRPr="006E213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E2137" w:rsidRPr="006E2137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</w:t>
      </w:r>
    </w:p>
    <w:p w14:paraId="2D53BE4C" w14:textId="77777777" w:rsidR="006951B9" w:rsidRPr="00C04BA2" w:rsidRDefault="006951B9" w:rsidP="006951B9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00B835AA" w14:textId="77777777" w:rsidR="006951B9" w:rsidRPr="00C04BA2" w:rsidRDefault="006951B9" w:rsidP="006951B9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35EF7C3F" w14:textId="77777777" w:rsidR="006951B9" w:rsidRPr="00C04BA2" w:rsidRDefault="006951B9" w:rsidP="006951B9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3F7E4D49" w14:textId="77777777" w:rsidR="006951B9" w:rsidRPr="00C04BA2" w:rsidRDefault="006951B9" w:rsidP="006951B9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6B67CB00" w14:textId="77777777" w:rsidR="006951B9" w:rsidRPr="00C04BA2" w:rsidRDefault="006951B9" w:rsidP="006951B9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2) – termin nie może być dłuższy niż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20</w:t>
      </w: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dni roboczych</w:t>
      </w:r>
    </w:p>
    <w:p w14:paraId="07E3A4E8" w14:textId="5BD65178" w:rsidR="006951B9" w:rsidRPr="00C04BA2" w:rsidRDefault="006951B9" w:rsidP="006951B9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na którą składają się:</w:t>
      </w:r>
      <w:r w:rsidR="004A133B">
        <w:rPr>
          <w:rFonts w:asciiTheme="minorHAnsi" w:hAnsiTheme="minorHAnsi" w:cstheme="minorHAnsi"/>
          <w:b/>
          <w:sz w:val="20"/>
          <w:szCs w:val="20"/>
          <w:u w:val="single"/>
        </w:rPr>
        <w:t xml:space="preserve"> ………………………………………………………………………….</w:t>
      </w:r>
    </w:p>
    <w:p w14:paraId="433A0CF5" w14:textId="77777777" w:rsidR="006951B9" w:rsidRPr="00C04BA2" w:rsidRDefault="006951B9" w:rsidP="006951B9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</w:p>
    <w:tbl>
      <w:tblPr>
        <w:tblW w:w="13113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8142"/>
        <w:gridCol w:w="1985"/>
        <w:gridCol w:w="1985"/>
      </w:tblGrid>
      <w:tr w:rsidR="006951B9" w:rsidRPr="00C04BA2" w14:paraId="59953AFB" w14:textId="77777777" w:rsidTr="004D1CBD"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A09A1" w14:textId="77777777" w:rsidR="006951B9" w:rsidRPr="00C04BA2" w:rsidRDefault="006951B9" w:rsidP="004D1CBD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06BFC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B7E30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24B088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</w:t>
            </w:r>
          </w:p>
        </w:tc>
      </w:tr>
      <w:tr w:rsidR="006951B9" w:rsidRPr="00C04BA2" w14:paraId="557C5FAF" w14:textId="77777777" w:rsidTr="004D1CBD">
        <w:tc>
          <w:tcPr>
            <w:tcW w:w="11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491DD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5CAD97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</w:p>
        </w:tc>
      </w:tr>
      <w:tr w:rsidR="006951B9" w:rsidRPr="00C04BA2" w14:paraId="23D1F9D4" w14:textId="77777777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F90A5" w14:textId="77777777" w:rsidR="006951B9" w:rsidRPr="00C04BA2" w:rsidRDefault="006951B9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CDC24" w14:textId="77777777" w:rsidR="006951B9" w:rsidRPr="00C04BA2" w:rsidRDefault="006951B9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60E86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47DC0F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6951B9" w:rsidRPr="00C04BA2" w14:paraId="5FDE15C5" w14:textId="77777777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ED57" w14:textId="77777777" w:rsidR="006951B9" w:rsidRPr="00C04BA2" w:rsidRDefault="006951B9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30CB3" w14:textId="77777777" w:rsidR="006951B9" w:rsidRPr="00C04BA2" w:rsidRDefault="006951B9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model(należy podać)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B3705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0AAEBB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6951B9" w:rsidRPr="00C04BA2" w14:paraId="48878562" w14:textId="77777777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61E99" w14:textId="77777777" w:rsidR="006951B9" w:rsidRPr="00C04BA2" w:rsidRDefault="006951B9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0D356" w14:textId="77777777" w:rsidR="006951B9" w:rsidRPr="00C04BA2" w:rsidRDefault="006951B9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85877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26BF58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6951B9" w:rsidRPr="00C04BA2" w14:paraId="43FC4553" w14:textId="77777777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4E888" w14:textId="77777777" w:rsidR="006951B9" w:rsidRPr="00C04BA2" w:rsidRDefault="006951B9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95A69" w14:textId="77777777" w:rsidR="006951B9" w:rsidRPr="00C04BA2" w:rsidRDefault="006951B9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E400B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6BADED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6951B9" w:rsidRPr="00C04BA2" w14:paraId="1A053F3B" w14:textId="77777777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C4E07" w14:textId="77777777" w:rsidR="006951B9" w:rsidRPr="00C04BA2" w:rsidRDefault="006951B9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A4A51" w14:textId="77777777" w:rsidR="006951B9" w:rsidRPr="00C04BA2" w:rsidRDefault="006951B9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1F538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F93F7B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6951B9" w:rsidRPr="00C04BA2" w14:paraId="7E80C961" w14:textId="77777777" w:rsidTr="004D1CBD">
        <w:tc>
          <w:tcPr>
            <w:tcW w:w="11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0C1E8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7BD3FF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6951B9" w:rsidRPr="00C04BA2" w14:paraId="4AF42FCB" w14:textId="77777777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A9616" w14:textId="77777777" w:rsidR="006951B9" w:rsidRPr="00C04BA2" w:rsidRDefault="006951B9" w:rsidP="004D1CBD">
            <w:pPr>
              <w:tabs>
                <w:tab w:val="left" w:pos="0"/>
                <w:tab w:val="left" w:pos="96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C899B" w14:textId="77777777" w:rsidR="006951B9" w:rsidRPr="00C04BA2" w:rsidRDefault="006951B9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7E150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EBAA61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6951B9" w:rsidRPr="00C04BA2" w14:paraId="3D9335C5" w14:textId="77777777" w:rsidTr="004D1CBD">
        <w:trPr>
          <w:trHeight w:val="189"/>
        </w:trPr>
        <w:tc>
          <w:tcPr>
            <w:tcW w:w="11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A4F99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2C53B0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6951B9" w:rsidRPr="00C04BA2" w14:paraId="12D6ACF1" w14:textId="77777777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28E32" w14:textId="77777777" w:rsidR="006951B9" w:rsidRPr="00C04BA2" w:rsidRDefault="006951B9" w:rsidP="004D1CBD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606E1" w14:textId="77777777" w:rsidR="006951B9" w:rsidRPr="00C04BA2" w:rsidRDefault="006951B9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2C319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537C5B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6951B9" w:rsidRPr="00C04BA2" w14:paraId="54F94FEE" w14:textId="77777777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55305" w14:textId="77777777" w:rsidR="006951B9" w:rsidRPr="00C04BA2" w:rsidRDefault="006951B9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ECCDE" w14:textId="77777777" w:rsidR="006951B9" w:rsidRPr="00C04BA2" w:rsidRDefault="006951B9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649A0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8344F5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6951B9" w:rsidRPr="00C04BA2" w14:paraId="02E748E5" w14:textId="77777777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C50FF" w14:textId="77777777" w:rsidR="006951B9" w:rsidRPr="00C04BA2" w:rsidRDefault="006951B9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C4A49" w14:textId="77777777" w:rsidR="006951B9" w:rsidRPr="00C04BA2" w:rsidRDefault="006951B9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AB1E8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87CD99" w14:textId="77777777" w:rsidR="006951B9" w:rsidRPr="00C04BA2" w:rsidRDefault="006951B9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4A133B" w:rsidRPr="00C04BA2" w14:paraId="3F6A8EEE" w14:textId="77777777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C0E65" w14:textId="16B8CEAF" w:rsidR="004A133B" w:rsidRPr="00C04BA2" w:rsidRDefault="004A133B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13884" w14:textId="4F495A58" w:rsidR="004A133B" w:rsidRPr="00C04BA2" w:rsidRDefault="004A133B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Deklaracja zgodności CE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1B82" w14:textId="431AAA9B" w:rsidR="004A133B" w:rsidRPr="00C04BA2" w:rsidRDefault="004A133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C6384C" w14:textId="2C0298CB" w:rsidR="004A133B" w:rsidRPr="00C04BA2" w:rsidRDefault="004A133B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</w:tbl>
    <w:p w14:paraId="7DE4294B" w14:textId="77777777" w:rsidR="006951B9" w:rsidRPr="00C04BA2" w:rsidRDefault="006951B9" w:rsidP="006951B9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p w14:paraId="3511139E" w14:textId="078EF136" w:rsidR="006951B9" w:rsidRPr="00010105" w:rsidRDefault="006E2137" w:rsidP="006951B9">
      <w:pPr>
        <w:pStyle w:val="Standard"/>
        <w:widowControl/>
        <w:numPr>
          <w:ilvl w:val="0"/>
          <w:numId w:val="7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4A133B">
        <w:rPr>
          <w:rFonts w:asciiTheme="minorHAnsi" w:hAnsiTheme="minorHAnsi" w:cstheme="minorHAnsi"/>
          <w:b/>
          <w:bCs/>
          <w:sz w:val="20"/>
          <w:szCs w:val="20"/>
        </w:rPr>
        <w:t>Oświadczam, że w</w:t>
      </w:r>
      <w:r w:rsidR="006951B9" w:rsidRPr="004A133B">
        <w:rPr>
          <w:rFonts w:asciiTheme="minorHAnsi" w:hAnsiTheme="minorHAnsi" w:cstheme="minorHAnsi"/>
          <w:b/>
          <w:bCs/>
          <w:sz w:val="20"/>
          <w:szCs w:val="20"/>
        </w:rPr>
        <w:t>szystkie parametry i wartości podane w zestawieniu są oferowanej konfiguracji</w:t>
      </w:r>
      <w:r w:rsidR="006951B9" w:rsidRPr="00010105">
        <w:rPr>
          <w:rFonts w:asciiTheme="minorHAnsi" w:hAnsiTheme="minorHAnsi" w:cstheme="minorHAnsi"/>
          <w:sz w:val="20"/>
          <w:szCs w:val="20"/>
        </w:rPr>
        <w:t>.</w:t>
      </w:r>
    </w:p>
    <w:p w14:paraId="6B2A580E" w14:textId="77777777" w:rsidR="006951B9" w:rsidRPr="00010105" w:rsidRDefault="006951B9" w:rsidP="006951B9">
      <w:pPr>
        <w:pStyle w:val="Standard"/>
        <w:widowControl/>
        <w:numPr>
          <w:ilvl w:val="0"/>
          <w:numId w:val="6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sprzętu).</w:t>
      </w:r>
    </w:p>
    <w:p w14:paraId="5281121D" w14:textId="77777777" w:rsidR="006951B9" w:rsidRPr="00010105" w:rsidRDefault="006951B9" w:rsidP="006951B9">
      <w:pPr>
        <w:pStyle w:val="Standard"/>
        <w:widowControl/>
        <w:numPr>
          <w:ilvl w:val="0"/>
          <w:numId w:val="6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14:paraId="3CA0B448" w14:textId="77777777" w:rsidR="006951B9" w:rsidRPr="00010105" w:rsidRDefault="006951B9" w:rsidP="006951B9">
      <w:pPr>
        <w:pStyle w:val="Akapitzlist"/>
        <w:numPr>
          <w:ilvl w:val="0"/>
          <w:numId w:val="6"/>
        </w:numPr>
        <w:suppressAutoHyphens/>
        <w:autoSpaceDN w:val="0"/>
        <w:ind w:left="851" w:hanging="567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14:paraId="7C310E83" w14:textId="77777777" w:rsidR="006951B9" w:rsidRPr="00010105" w:rsidRDefault="006951B9" w:rsidP="006951B9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3F812C37" w14:textId="598A219B" w:rsidR="006E2137" w:rsidRDefault="006E2137">
      <w:pPr>
        <w:spacing w:after="20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338192B" w14:textId="77777777" w:rsidR="006E2137" w:rsidRDefault="006E2137" w:rsidP="006951B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106A810" w14:textId="70A68675" w:rsidR="006951B9" w:rsidRPr="00010105" w:rsidRDefault="006951B9" w:rsidP="006951B9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10105">
        <w:rPr>
          <w:rFonts w:asciiTheme="minorHAnsi" w:hAnsiTheme="minorHAnsi" w:cstheme="minorHAnsi"/>
          <w:b/>
          <w:bCs/>
          <w:sz w:val="20"/>
          <w:szCs w:val="20"/>
        </w:rPr>
        <w:t>Osobą do kontaktów roboczych jest:</w:t>
      </w:r>
    </w:p>
    <w:p w14:paraId="776A13A6" w14:textId="77777777" w:rsidR="006951B9" w:rsidRPr="00010105" w:rsidRDefault="006951B9" w:rsidP="006951B9">
      <w:pPr>
        <w:pStyle w:val="Akapitzlist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14:paraId="3B80BD18" w14:textId="77777777" w:rsidR="006951B9" w:rsidRPr="00010105" w:rsidRDefault="006951B9" w:rsidP="006951B9">
      <w:pPr>
        <w:pStyle w:val="Akapitzlist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Tel. 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54E3156A" w14:textId="77777777" w:rsidR="006951B9" w:rsidRPr="00010105" w:rsidRDefault="006951B9" w:rsidP="006951B9">
      <w:pPr>
        <w:pStyle w:val="Akapitzlist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e-mail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26B9593A" w14:textId="77777777" w:rsidR="006951B9" w:rsidRPr="00010105" w:rsidRDefault="006951B9" w:rsidP="006951B9">
      <w:pPr>
        <w:rPr>
          <w:rFonts w:asciiTheme="minorHAnsi" w:hAnsiTheme="minorHAnsi" w:cstheme="minorHAnsi"/>
          <w:sz w:val="20"/>
          <w:szCs w:val="20"/>
        </w:rPr>
      </w:pPr>
    </w:p>
    <w:p w14:paraId="2FA0D81E" w14:textId="77777777" w:rsidR="009205C3" w:rsidRDefault="009205C3"/>
    <w:sectPr w:rsidR="009205C3" w:rsidSect="00695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42182" w14:textId="77777777" w:rsidR="007D7A27" w:rsidRDefault="007D7A27" w:rsidP="006951B9">
      <w:r>
        <w:separator/>
      </w:r>
    </w:p>
  </w:endnote>
  <w:endnote w:type="continuationSeparator" w:id="0">
    <w:p w14:paraId="07A5154E" w14:textId="77777777" w:rsidR="007D7A27" w:rsidRDefault="007D7A27" w:rsidP="0069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862AD" w14:textId="77777777" w:rsidR="00C75285" w:rsidRDefault="00C752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492486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9330C6F" w14:textId="77777777" w:rsidR="006951B9" w:rsidRDefault="006951B9">
            <w:pPr>
              <w:pStyle w:val="Stopka"/>
            </w:pPr>
            <w:r>
              <w:t xml:space="preserve">Strona </w:t>
            </w:r>
            <w:r w:rsidR="00825931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825931">
              <w:rPr>
                <w:b/>
              </w:rPr>
              <w:fldChar w:fldCharType="separate"/>
            </w:r>
            <w:r w:rsidR="00C75285">
              <w:rPr>
                <w:b/>
                <w:noProof/>
              </w:rPr>
              <w:t>1</w:t>
            </w:r>
            <w:r w:rsidR="00825931">
              <w:rPr>
                <w:b/>
              </w:rPr>
              <w:fldChar w:fldCharType="end"/>
            </w:r>
            <w:r>
              <w:t xml:space="preserve"> z </w:t>
            </w:r>
            <w:r w:rsidR="00825931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825931">
              <w:rPr>
                <w:b/>
              </w:rPr>
              <w:fldChar w:fldCharType="separate"/>
            </w:r>
            <w:r w:rsidR="00C75285">
              <w:rPr>
                <w:b/>
                <w:noProof/>
              </w:rPr>
              <w:t>4</w:t>
            </w:r>
            <w:r w:rsidR="00825931">
              <w:rPr>
                <w:b/>
              </w:rPr>
              <w:fldChar w:fldCharType="end"/>
            </w:r>
          </w:p>
        </w:sdtContent>
      </w:sdt>
    </w:sdtContent>
  </w:sdt>
  <w:p w14:paraId="6670F2B0" w14:textId="77777777" w:rsidR="006951B9" w:rsidRDefault="006951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77F9C" w14:textId="77777777" w:rsidR="00C75285" w:rsidRDefault="00C752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7C5EE" w14:textId="77777777" w:rsidR="007D7A27" w:rsidRDefault="007D7A27" w:rsidP="006951B9">
      <w:r>
        <w:separator/>
      </w:r>
    </w:p>
  </w:footnote>
  <w:footnote w:type="continuationSeparator" w:id="0">
    <w:p w14:paraId="76856255" w14:textId="77777777" w:rsidR="007D7A27" w:rsidRDefault="007D7A27" w:rsidP="00695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5F000" w14:textId="77777777" w:rsidR="00C75285" w:rsidRDefault="00C752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9E209" w14:textId="77777777" w:rsidR="00C75285" w:rsidRDefault="00C75285" w:rsidP="00C75285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E93FDA2" wp14:editId="7E75EB44">
          <wp:simplePos x="0" y="0"/>
          <wp:positionH relativeFrom="column">
            <wp:posOffset>312572</wp:posOffset>
          </wp:positionH>
          <wp:positionV relativeFrom="paragraph">
            <wp:posOffset>145412</wp:posOffset>
          </wp:positionV>
          <wp:extent cx="1028700" cy="438150"/>
          <wp:effectExtent l="0" t="0" r="0" b="0"/>
          <wp:wrapSquare wrapText="bothSides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t xml:space="preserve">                   </w:t>
    </w:r>
    <w:r>
      <w:t xml:space="preserve"> 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0CCF917B" wp14:editId="120CE63E">
          <wp:extent cx="1409700" cy="438150"/>
          <wp:effectExtent l="19050" t="0" r="0" b="0"/>
          <wp:docPr id="4" name="Obraz 1" descr="cid:PL_d3c1c4cb-e5d2-4013-894d-3d16fcff50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L_d3c1c4cb-e5d2-4013-894d-3d16fcff504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3E981BD" wp14:editId="0022DF65">
          <wp:extent cx="962025" cy="438150"/>
          <wp:effectExtent l="19050" t="0" r="9525" b="0"/>
          <wp:docPr id="1" name="Obraz 2" descr="cid:UWMS_5a8ac96f-e7f6-4515-aded-a2ecf3aa1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UWMS_5a8ac96f-e7f6-4515-aded-a2ecf3aa107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54E0CDDA" wp14:editId="4F460BD2">
          <wp:extent cx="1876425" cy="561975"/>
          <wp:effectExtent l="19050" t="0" r="9525" b="0"/>
          <wp:docPr id="3" name="Obraz 3" descr="cid:UE_EFS_284d9ae3-9a65-499a-ae4a-e1cbf7a0d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UE_EFS_284d9ae3-9a65-499a-ae4a-e1cbf7a0db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</w:p>
  <w:p w14:paraId="63411FDA" w14:textId="77777777" w:rsidR="00C75285" w:rsidRDefault="00C75285" w:rsidP="00C75285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 xml:space="preserve">Przeciwdziałanie i ograniczanie skutków epidemii COVID-19 na terenie </w:t>
    </w:r>
    <w:r w:rsidRPr="00C42D3D">
      <w:rPr>
        <w:rFonts w:ascii="Calibri" w:eastAsia="SimSun" w:hAnsi="Calibri" w:cs="F"/>
        <w:b/>
        <w:bCs/>
        <w:i/>
        <w:iCs/>
        <w:kern w:val="3"/>
      </w:rPr>
      <w:br/>
      <w:t>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  <w:p w14:paraId="546FCAF5" w14:textId="77777777" w:rsidR="00C75285" w:rsidRDefault="00C752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9B526" w14:textId="77777777" w:rsidR="00C75285" w:rsidRDefault="00C752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47210910"/>
    <w:multiLevelType w:val="hybridMultilevel"/>
    <w:tmpl w:val="CF965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52B0B"/>
    <w:multiLevelType w:val="hybridMultilevel"/>
    <w:tmpl w:val="0C94D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02E34"/>
    <w:multiLevelType w:val="hybridMultilevel"/>
    <w:tmpl w:val="7C1EF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1620D"/>
    <w:multiLevelType w:val="hybridMultilevel"/>
    <w:tmpl w:val="C5B2F7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B9"/>
    <w:rsid w:val="000F6689"/>
    <w:rsid w:val="002934C8"/>
    <w:rsid w:val="004A133B"/>
    <w:rsid w:val="006951B9"/>
    <w:rsid w:val="006E2137"/>
    <w:rsid w:val="007D7A27"/>
    <w:rsid w:val="00825931"/>
    <w:rsid w:val="009205C3"/>
    <w:rsid w:val="00C75285"/>
    <w:rsid w:val="00DB2AB1"/>
    <w:rsid w:val="00ED51BA"/>
    <w:rsid w:val="00F375A6"/>
    <w:rsid w:val="00F4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A9FE"/>
  <w15:docId w15:val="{1FED98C2-2939-4357-B5C3-C8366199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951B9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6951B9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6951B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6951B9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6951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6951B9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6951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1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1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1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">
    <w:name w:val="WWNum16"/>
    <w:basedOn w:val="Bezlisty"/>
    <w:rsid w:val="006951B9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2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28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9020</dc:creator>
  <cp:lastModifiedBy>kpapuda</cp:lastModifiedBy>
  <cp:revision>2</cp:revision>
  <dcterms:created xsi:type="dcterms:W3CDTF">2020-12-07T11:49:00Z</dcterms:created>
  <dcterms:modified xsi:type="dcterms:W3CDTF">2020-12-07T11:49:00Z</dcterms:modified>
</cp:coreProperties>
</file>